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F454" w14:textId="2A7A17BF" w:rsidR="00CC0948" w:rsidRPr="00CC0948" w:rsidRDefault="00CC0948" w:rsidP="00534535">
      <w:pPr>
        <w:keepNext/>
        <w:tabs>
          <w:tab w:val="left" w:pos="0"/>
        </w:tabs>
        <w:suppressAutoHyphens w:val="0"/>
        <w:spacing w:line="276" w:lineRule="auto"/>
        <w:ind w:left="142" w:hanging="142"/>
        <w:jc w:val="center"/>
        <w:outlineLvl w:val="1"/>
        <w:rPr>
          <w:sz w:val="28"/>
          <w:szCs w:val="28"/>
          <w:lang w:eastAsia="ru-RU"/>
        </w:rPr>
      </w:pPr>
      <w:r w:rsidRPr="00CC0948">
        <w:rPr>
          <w:b/>
          <w:noProof/>
          <w:sz w:val="24"/>
          <w:szCs w:val="24"/>
          <w:lang w:eastAsia="ru-RU"/>
        </w:rPr>
        <w:drawing>
          <wp:inline distT="0" distB="0" distL="0" distR="0" wp14:anchorId="33B6A1FB" wp14:editId="38AEF1AC">
            <wp:extent cx="571500" cy="723900"/>
            <wp:effectExtent l="0" t="0" r="0" b="0"/>
            <wp:docPr id="1295561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9DB57" w14:textId="77777777" w:rsidR="00CC0948" w:rsidRPr="00CC0948" w:rsidRDefault="00CC0948" w:rsidP="00534535">
      <w:pPr>
        <w:keepNext/>
        <w:tabs>
          <w:tab w:val="left" w:pos="0"/>
        </w:tabs>
        <w:suppressAutoHyphens w:val="0"/>
        <w:spacing w:line="276" w:lineRule="auto"/>
        <w:ind w:left="142" w:hanging="142"/>
        <w:jc w:val="center"/>
        <w:outlineLvl w:val="1"/>
        <w:rPr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>РОССИЙСКАЯ ФЕДЕРАЦИЯ</w:t>
      </w:r>
    </w:p>
    <w:p w14:paraId="7A403B25" w14:textId="77777777" w:rsidR="00CC0948" w:rsidRPr="00CC0948" w:rsidRDefault="00CC0948" w:rsidP="00534535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>РОСТОВСКАЯ ОБЛАСТЬ</w:t>
      </w:r>
    </w:p>
    <w:p w14:paraId="0D29FC09" w14:textId="77777777" w:rsidR="00CC0948" w:rsidRPr="00CC0948" w:rsidRDefault="00CC0948" w:rsidP="00534535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>МУНИЦИПАЛЬНОЕ ОБРАЗОВАНИЕ</w:t>
      </w:r>
    </w:p>
    <w:p w14:paraId="1EB68B43" w14:textId="77777777" w:rsidR="00CC0948" w:rsidRPr="00CC0948" w:rsidRDefault="00CC0948" w:rsidP="00534535">
      <w:pPr>
        <w:suppressAutoHyphens w:val="0"/>
        <w:spacing w:line="276" w:lineRule="auto"/>
        <w:jc w:val="center"/>
        <w:rPr>
          <w:noProof/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>«ИЛЬИНСКОЕ СЕЛЬСКОЕ ПОСЕЛЕНИЕ»</w:t>
      </w:r>
    </w:p>
    <w:p w14:paraId="5C094056" w14:textId="77777777" w:rsidR="00CC0948" w:rsidRPr="00CC0948" w:rsidRDefault="00CC0948" w:rsidP="00534535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>СОБРАНИЕ ДЕПУТАТОВ ИЛЬИНСКОГО СЕЛЬСКОГО ПОСЕЛЕНИЯ</w:t>
      </w:r>
    </w:p>
    <w:p w14:paraId="69F60984" w14:textId="77777777" w:rsidR="00CC0948" w:rsidRPr="00CC0948" w:rsidRDefault="00CC0948" w:rsidP="00534535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>РЕШЕНИЕ</w:t>
      </w:r>
    </w:p>
    <w:p w14:paraId="1ED80AD6" w14:textId="77777777" w:rsidR="00CC0948" w:rsidRPr="00CC0948" w:rsidRDefault="00CC0948" w:rsidP="00534535">
      <w:pPr>
        <w:suppressAutoHyphens w:val="0"/>
        <w:spacing w:line="276" w:lineRule="auto"/>
        <w:ind w:left="3540" w:hanging="3398"/>
        <w:jc w:val="center"/>
        <w:rPr>
          <w:sz w:val="28"/>
          <w:szCs w:val="28"/>
          <w:lang w:eastAsia="ru-RU"/>
        </w:rPr>
      </w:pPr>
    </w:p>
    <w:p w14:paraId="61246D36" w14:textId="57CAA1FD" w:rsidR="00CC0948" w:rsidRPr="00CC0948" w:rsidRDefault="00451623" w:rsidP="00534535">
      <w:pPr>
        <w:suppressAutoHyphens w:val="0"/>
        <w:spacing w:line="276" w:lineRule="auto"/>
        <w:ind w:left="3540" w:hanging="339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</w:t>
      </w:r>
      <w:r w:rsidR="00CC0948" w:rsidRPr="00CC0948">
        <w:rPr>
          <w:sz w:val="28"/>
          <w:szCs w:val="28"/>
          <w:lang w:eastAsia="ru-RU"/>
        </w:rPr>
        <w:t>.</w:t>
      </w:r>
      <w:r w:rsidR="00CC0948">
        <w:rPr>
          <w:sz w:val="28"/>
          <w:szCs w:val="28"/>
          <w:lang w:eastAsia="ru-RU"/>
        </w:rPr>
        <w:t>1</w:t>
      </w:r>
      <w:r w:rsidR="0010525A">
        <w:rPr>
          <w:sz w:val="28"/>
          <w:szCs w:val="28"/>
          <w:lang w:eastAsia="ru-RU"/>
        </w:rPr>
        <w:t>2</w:t>
      </w:r>
      <w:r w:rsidR="00CC0948" w:rsidRPr="00CC0948">
        <w:rPr>
          <w:sz w:val="28"/>
          <w:szCs w:val="28"/>
          <w:lang w:eastAsia="ru-RU"/>
        </w:rPr>
        <w:t xml:space="preserve">.2025 № </w:t>
      </w:r>
      <w:r>
        <w:rPr>
          <w:sz w:val="28"/>
          <w:szCs w:val="28"/>
          <w:lang w:eastAsia="ru-RU"/>
        </w:rPr>
        <w:t>113</w:t>
      </w:r>
    </w:p>
    <w:p w14:paraId="4D7E96AB" w14:textId="77777777" w:rsidR="00CC0948" w:rsidRPr="00CC0948" w:rsidRDefault="00CC0948" w:rsidP="00534535">
      <w:pPr>
        <w:suppressAutoHyphens w:val="0"/>
        <w:spacing w:line="276" w:lineRule="auto"/>
        <w:ind w:left="3540" w:hanging="3398"/>
        <w:jc w:val="center"/>
        <w:rPr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>х. Ильинка</w:t>
      </w:r>
    </w:p>
    <w:p w14:paraId="131EF6D3" w14:textId="77777777" w:rsidR="001143DD" w:rsidRDefault="001143DD" w:rsidP="00534535">
      <w:pPr>
        <w:spacing w:line="276" w:lineRule="auto"/>
        <w:jc w:val="center"/>
        <w:rPr>
          <w:sz w:val="28"/>
          <w:szCs w:val="28"/>
        </w:rPr>
      </w:pPr>
    </w:p>
    <w:p w14:paraId="25EFC4BC" w14:textId="27023B8F" w:rsidR="001143DD" w:rsidRPr="00CC0948" w:rsidRDefault="001D6447" w:rsidP="00534535">
      <w:pPr>
        <w:spacing w:line="276" w:lineRule="auto"/>
        <w:jc w:val="center"/>
        <w:rPr>
          <w:sz w:val="28"/>
          <w:szCs w:val="28"/>
        </w:rPr>
      </w:pPr>
      <w:r w:rsidRPr="00CC0948">
        <w:rPr>
          <w:sz w:val="28"/>
          <w:szCs w:val="28"/>
        </w:rPr>
        <w:t xml:space="preserve">О внесении изменений в решение Собрания депутатов </w:t>
      </w:r>
      <w:r w:rsidR="00590D6D" w:rsidRPr="00CC0948">
        <w:rPr>
          <w:sz w:val="28"/>
          <w:szCs w:val="28"/>
        </w:rPr>
        <w:t>Ильинского</w:t>
      </w:r>
      <w:r w:rsidRPr="00CC0948">
        <w:rPr>
          <w:sz w:val="28"/>
          <w:szCs w:val="28"/>
        </w:rPr>
        <w:t xml:space="preserve"> сельского поселения от </w:t>
      </w:r>
      <w:r w:rsidR="0010525A">
        <w:rPr>
          <w:sz w:val="28"/>
          <w:szCs w:val="28"/>
        </w:rPr>
        <w:t>25</w:t>
      </w:r>
      <w:r w:rsidRPr="00CC0948">
        <w:rPr>
          <w:sz w:val="28"/>
          <w:szCs w:val="28"/>
        </w:rPr>
        <w:t>.1</w:t>
      </w:r>
      <w:r w:rsidR="00590D6D" w:rsidRPr="00CC0948">
        <w:rPr>
          <w:sz w:val="28"/>
          <w:szCs w:val="28"/>
        </w:rPr>
        <w:t>1</w:t>
      </w:r>
      <w:r w:rsidRPr="00CC0948">
        <w:rPr>
          <w:sz w:val="28"/>
          <w:szCs w:val="28"/>
        </w:rPr>
        <w:t>.20</w:t>
      </w:r>
      <w:r w:rsidR="0010525A">
        <w:rPr>
          <w:sz w:val="28"/>
          <w:szCs w:val="28"/>
        </w:rPr>
        <w:t>22</w:t>
      </w:r>
      <w:r w:rsidRPr="00CC0948">
        <w:rPr>
          <w:sz w:val="28"/>
          <w:szCs w:val="28"/>
        </w:rPr>
        <w:t xml:space="preserve"> №</w:t>
      </w:r>
      <w:r w:rsidR="00CC0948">
        <w:rPr>
          <w:sz w:val="28"/>
          <w:szCs w:val="28"/>
        </w:rPr>
        <w:t xml:space="preserve"> </w:t>
      </w:r>
      <w:r w:rsidR="00590D6D" w:rsidRPr="00CC0948">
        <w:rPr>
          <w:sz w:val="28"/>
          <w:szCs w:val="28"/>
        </w:rPr>
        <w:t>4</w:t>
      </w:r>
      <w:r w:rsidR="0010525A">
        <w:rPr>
          <w:sz w:val="28"/>
          <w:szCs w:val="28"/>
        </w:rPr>
        <w:t>0</w:t>
      </w:r>
    </w:p>
    <w:p w14:paraId="7A5B3018" w14:textId="77777777" w:rsidR="001143DD" w:rsidRDefault="001143DD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caps/>
          <w:sz w:val="28"/>
          <w:szCs w:val="28"/>
          <w:lang w:eastAsia="ru-RU"/>
        </w:rPr>
      </w:pPr>
    </w:p>
    <w:p w14:paraId="1750F3B8" w14:textId="7EEE1AB7" w:rsidR="001143DD" w:rsidRDefault="0010525A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В соответствии с ч.3, ч.9 ст. 47 Федерального закона № 33-ФЗ от 20.03.2025 </w:t>
      </w:r>
      <w:r w:rsidRPr="0010525A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 w:rsidR="001D6447">
        <w:rPr>
          <w:rFonts w:eastAsia="Calibri"/>
          <w:sz w:val="28"/>
          <w:szCs w:val="28"/>
          <w:lang w:eastAsia="ru-RU"/>
        </w:rPr>
        <w:t xml:space="preserve"> Собрание депутатов </w:t>
      </w:r>
      <w:r w:rsidR="00590D6D">
        <w:rPr>
          <w:rFonts w:eastAsia="Calibri"/>
          <w:sz w:val="28"/>
          <w:szCs w:val="28"/>
          <w:lang w:eastAsia="ru-RU"/>
        </w:rPr>
        <w:t>Ильинского</w:t>
      </w:r>
      <w:r w:rsidR="001D6447">
        <w:rPr>
          <w:rFonts w:eastAsia="Calibri"/>
          <w:sz w:val="28"/>
          <w:szCs w:val="28"/>
          <w:lang w:eastAsia="ru-RU"/>
        </w:rPr>
        <w:t xml:space="preserve"> сельского поселения, </w:t>
      </w:r>
    </w:p>
    <w:p w14:paraId="0B9F9F39" w14:textId="77777777" w:rsidR="00CC0948" w:rsidRDefault="00CC0948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</w:p>
    <w:p w14:paraId="32FB1D71" w14:textId="77777777" w:rsidR="00CC0948" w:rsidRDefault="00CC0948" w:rsidP="00534535">
      <w:pPr>
        <w:spacing w:line="276" w:lineRule="auto"/>
        <w:jc w:val="center"/>
        <w:rPr>
          <w:sz w:val="28"/>
          <w:szCs w:val="28"/>
        </w:rPr>
      </w:pPr>
      <w:r w:rsidRPr="008D78C6">
        <w:rPr>
          <w:sz w:val="28"/>
          <w:szCs w:val="28"/>
        </w:rPr>
        <w:t>РЕШИЛО:</w:t>
      </w:r>
    </w:p>
    <w:p w14:paraId="17A29C02" w14:textId="77777777" w:rsidR="001143DD" w:rsidRDefault="001143DD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14:paraId="5447BB1D" w14:textId="56B85E8C" w:rsidR="001143DD" w:rsidRPr="0010525A" w:rsidRDefault="001D6447" w:rsidP="00534535">
      <w:pPr>
        <w:pStyle w:val="af3"/>
        <w:numPr>
          <w:ilvl w:val="0"/>
          <w:numId w:val="1"/>
        </w:numPr>
        <w:spacing w:line="276" w:lineRule="auto"/>
        <w:ind w:firstLine="566"/>
        <w:rPr>
          <w:sz w:val="28"/>
          <w:szCs w:val="28"/>
        </w:rPr>
      </w:pPr>
      <w:r w:rsidRPr="0010525A">
        <w:rPr>
          <w:sz w:val="28"/>
          <w:szCs w:val="28"/>
        </w:rPr>
        <w:t xml:space="preserve">Внести в решение Собрания депутатов </w:t>
      </w:r>
      <w:r w:rsidR="00590D6D" w:rsidRPr="0010525A">
        <w:rPr>
          <w:sz w:val="28"/>
          <w:szCs w:val="28"/>
        </w:rPr>
        <w:t>Ильинского</w:t>
      </w:r>
      <w:r w:rsidRPr="0010525A">
        <w:rPr>
          <w:sz w:val="28"/>
          <w:szCs w:val="28"/>
        </w:rPr>
        <w:t xml:space="preserve"> сельского поселения Белокалитвинского района Ростовской области от </w:t>
      </w:r>
      <w:r w:rsidR="0010525A" w:rsidRPr="0010525A">
        <w:rPr>
          <w:sz w:val="28"/>
          <w:szCs w:val="28"/>
        </w:rPr>
        <w:t>25.11.2022 № 40</w:t>
      </w:r>
      <w:r w:rsidRPr="0010525A">
        <w:rPr>
          <w:sz w:val="28"/>
          <w:szCs w:val="28"/>
        </w:rPr>
        <w:t xml:space="preserve"> </w:t>
      </w:r>
      <w:r w:rsidR="00CC0948" w:rsidRPr="0010525A">
        <w:rPr>
          <w:sz w:val="28"/>
          <w:szCs w:val="28"/>
        </w:rPr>
        <w:t>«</w:t>
      </w:r>
      <w:r w:rsidR="0010525A" w:rsidRPr="0010525A">
        <w:rPr>
          <w:sz w:val="28"/>
          <w:szCs w:val="28"/>
        </w:rPr>
        <w:t>Об утверждении Порядка организации и проведения публичных слушаний, общественных обсуждений</w:t>
      </w:r>
      <w:r w:rsidR="0010525A">
        <w:rPr>
          <w:sz w:val="28"/>
          <w:szCs w:val="28"/>
        </w:rPr>
        <w:t xml:space="preserve"> </w:t>
      </w:r>
      <w:r w:rsidR="0010525A" w:rsidRPr="0010525A">
        <w:rPr>
          <w:sz w:val="28"/>
          <w:szCs w:val="28"/>
        </w:rPr>
        <w:t>в Ильинском сельском поселении</w:t>
      </w:r>
      <w:r w:rsidR="00CC0948" w:rsidRPr="0010525A">
        <w:rPr>
          <w:sz w:val="28"/>
          <w:szCs w:val="28"/>
        </w:rPr>
        <w:t>»</w:t>
      </w:r>
      <w:r w:rsidRPr="0010525A">
        <w:rPr>
          <w:sz w:val="28"/>
          <w:szCs w:val="28"/>
        </w:rPr>
        <w:t xml:space="preserve"> следующие изменения:</w:t>
      </w:r>
    </w:p>
    <w:p w14:paraId="2F7218E7" w14:textId="7E73A6B5" w:rsidR="00C75C74" w:rsidRPr="002167C6" w:rsidRDefault="002167C6" w:rsidP="00534535">
      <w:pPr>
        <w:pStyle w:val="af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1.1.</w:t>
      </w:r>
      <w:r w:rsidR="00C75C74" w:rsidRPr="002167C6">
        <w:rPr>
          <w:sz w:val="28"/>
          <w:szCs w:val="28"/>
        </w:rPr>
        <w:t xml:space="preserve"> Статью 2 Главы 1 </w:t>
      </w:r>
      <w:r w:rsidRPr="002167C6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2167C6">
        <w:rPr>
          <w:sz w:val="28"/>
          <w:szCs w:val="28"/>
        </w:rPr>
        <w:t xml:space="preserve">организации и проведения публичных слушаний, общественных обсуждений в Ильинском сельском поселении </w:t>
      </w:r>
      <w:r w:rsidR="00C75C74" w:rsidRPr="002167C6">
        <w:rPr>
          <w:sz w:val="28"/>
          <w:szCs w:val="28"/>
        </w:rPr>
        <w:t xml:space="preserve">дополнить </w:t>
      </w:r>
      <w:r w:rsidR="004468E8">
        <w:rPr>
          <w:sz w:val="28"/>
          <w:szCs w:val="28"/>
        </w:rPr>
        <w:t>ч.</w:t>
      </w:r>
      <w:r w:rsidR="00C75C74" w:rsidRPr="002167C6">
        <w:rPr>
          <w:sz w:val="28"/>
          <w:szCs w:val="28"/>
        </w:rPr>
        <w:t>3 следующего содержания:</w:t>
      </w:r>
    </w:p>
    <w:p w14:paraId="23E9CE95" w14:textId="3FEA43F3" w:rsidR="002167C6" w:rsidRDefault="002167C6" w:rsidP="00534535">
      <w:pPr>
        <w:pStyle w:val="af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C75C74">
        <w:rPr>
          <w:sz w:val="28"/>
          <w:szCs w:val="28"/>
        </w:rPr>
        <w:t>В публичных слушаниях имеют право участвовать жители муниципального образования</w:t>
      </w:r>
      <w:r>
        <w:rPr>
          <w:sz w:val="28"/>
          <w:szCs w:val="28"/>
        </w:rPr>
        <w:t xml:space="preserve"> «Ильинское сельское поселение»</w:t>
      </w:r>
      <w:r w:rsidRPr="00C75C74">
        <w:rPr>
          <w:sz w:val="28"/>
          <w:szCs w:val="28"/>
        </w:rPr>
        <w:t>, достигшие восемнадцатилетнего возраста.</w:t>
      </w:r>
      <w:r>
        <w:rPr>
          <w:sz w:val="28"/>
          <w:szCs w:val="28"/>
        </w:rPr>
        <w:t>».</w:t>
      </w:r>
    </w:p>
    <w:p w14:paraId="6821C5D9" w14:textId="74F736BE" w:rsidR="002167C6" w:rsidRDefault="002167C6" w:rsidP="00534535">
      <w:pPr>
        <w:pStyle w:val="af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1.2.</w:t>
      </w:r>
      <w:r w:rsidRPr="002167C6">
        <w:rPr>
          <w:sz w:val="28"/>
          <w:szCs w:val="28"/>
        </w:rPr>
        <w:t> </w:t>
      </w:r>
      <w:r w:rsidR="00620BAC">
        <w:rPr>
          <w:sz w:val="28"/>
          <w:szCs w:val="28"/>
        </w:rPr>
        <w:t>Абзац первый ч.5 статьи 4 Главы 2</w:t>
      </w:r>
      <w:r w:rsidRPr="002167C6">
        <w:rPr>
          <w:sz w:val="28"/>
          <w:szCs w:val="28"/>
        </w:rPr>
        <w:t xml:space="preserve"> </w:t>
      </w:r>
      <w:r w:rsidR="00620BAC">
        <w:rPr>
          <w:sz w:val="28"/>
          <w:szCs w:val="28"/>
        </w:rPr>
        <w:t>«Назначения публичных слушаний» изложить в следующей редакции:</w:t>
      </w:r>
    </w:p>
    <w:p w14:paraId="2821A78F" w14:textId="06FECDBC" w:rsidR="00620BAC" w:rsidRPr="006671C4" w:rsidRDefault="00620BAC" w:rsidP="005345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620BAC">
        <w:rPr>
          <w:sz w:val="28"/>
          <w:szCs w:val="28"/>
        </w:rPr>
        <w:t>Решение о назначении публичных слушаний должно быть принято</w:t>
      </w:r>
      <w:r>
        <w:rPr>
          <w:sz w:val="28"/>
          <w:szCs w:val="28"/>
        </w:rPr>
        <w:t xml:space="preserve"> </w:t>
      </w:r>
      <w:r w:rsidRPr="006671C4">
        <w:rPr>
          <w:sz w:val="28"/>
          <w:szCs w:val="28"/>
        </w:rPr>
        <w:t xml:space="preserve">Собранием депутатов </w:t>
      </w:r>
      <w:r w:rsidRPr="00620BAC">
        <w:rPr>
          <w:sz w:val="28"/>
          <w:szCs w:val="28"/>
        </w:rPr>
        <w:t>или главой муниципального образования в течение 10 дней с момента поступления инициативы проведения публичных слушаний</w:t>
      </w:r>
      <w:r>
        <w:rPr>
          <w:sz w:val="28"/>
          <w:szCs w:val="28"/>
        </w:rPr>
        <w:t xml:space="preserve">, </w:t>
      </w:r>
      <w:r w:rsidRPr="00620BAC">
        <w:rPr>
          <w:sz w:val="28"/>
          <w:szCs w:val="28"/>
        </w:rPr>
        <w:t>предусмотренной</w:t>
      </w:r>
      <w:r>
        <w:rPr>
          <w:sz w:val="28"/>
          <w:szCs w:val="28"/>
        </w:rPr>
        <w:t xml:space="preserve"> </w:t>
      </w:r>
      <w:r w:rsidR="00534535">
        <w:rPr>
          <w:sz w:val="28"/>
          <w:szCs w:val="28"/>
        </w:rPr>
        <w:t>ст.</w:t>
      </w:r>
      <w:r>
        <w:rPr>
          <w:sz w:val="28"/>
          <w:szCs w:val="28"/>
        </w:rPr>
        <w:t xml:space="preserve"> 4 </w:t>
      </w:r>
      <w:r w:rsidR="001C072E">
        <w:rPr>
          <w:sz w:val="28"/>
          <w:szCs w:val="28"/>
        </w:rPr>
        <w:t>Главы 2</w:t>
      </w:r>
      <w:r w:rsidRPr="006671C4">
        <w:rPr>
          <w:sz w:val="28"/>
          <w:szCs w:val="28"/>
        </w:rPr>
        <w:t xml:space="preserve">. Инициативная группа граждан, ее представители </w:t>
      </w:r>
      <w:r w:rsidRPr="006671C4">
        <w:rPr>
          <w:sz w:val="28"/>
          <w:szCs w:val="28"/>
        </w:rPr>
        <w:lastRenderedPageBreak/>
        <w:t>должны быть извещены о дате и времени проведения заседания Собрания депутатов по рассмотрению вопроса о назначении публичных слушаний.</w:t>
      </w:r>
      <w:r w:rsidR="00534535">
        <w:rPr>
          <w:sz w:val="28"/>
          <w:szCs w:val="28"/>
        </w:rPr>
        <w:t>».</w:t>
      </w:r>
    </w:p>
    <w:p w14:paraId="3B76E20B" w14:textId="39D6EDA8" w:rsidR="00CC0948" w:rsidRDefault="00CC0948" w:rsidP="0053453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06D74">
        <w:rPr>
          <w:color w:val="000000"/>
          <w:sz w:val="28"/>
          <w:szCs w:val="28"/>
        </w:rPr>
        <w:t>Настоящее решение вступает в силу со дня</w:t>
      </w:r>
      <w:r>
        <w:rPr>
          <w:color w:val="000000"/>
          <w:sz w:val="28"/>
          <w:szCs w:val="28"/>
        </w:rPr>
        <w:t xml:space="preserve"> его официального опубликования</w:t>
      </w:r>
      <w:r w:rsidRPr="00E06D74">
        <w:rPr>
          <w:color w:val="000000"/>
          <w:sz w:val="28"/>
          <w:szCs w:val="28"/>
        </w:rPr>
        <w:t xml:space="preserve">. </w:t>
      </w:r>
    </w:p>
    <w:p w14:paraId="3E48305E" w14:textId="77777777" w:rsidR="001143DD" w:rsidRPr="005774FC" w:rsidRDefault="001D6447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5774FC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>. </w:t>
      </w:r>
      <w:r>
        <w:rPr>
          <w:bCs/>
          <w:color w:val="000000"/>
          <w:sz w:val="28"/>
          <w:szCs w:val="28"/>
          <w:lang w:eastAsia="ru-RU"/>
        </w:rPr>
        <w:t>Контроль за исполнением настоящего решения оставляю за собой</w:t>
      </w:r>
      <w:r w:rsidRPr="005774FC">
        <w:rPr>
          <w:bCs/>
          <w:color w:val="000000"/>
          <w:sz w:val="28"/>
          <w:szCs w:val="28"/>
          <w:lang w:eastAsia="ru-RU"/>
        </w:rPr>
        <w:t>.</w:t>
      </w:r>
    </w:p>
    <w:p w14:paraId="727464EE" w14:textId="77777777" w:rsidR="001143DD" w:rsidRDefault="001143DD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20"/>
        <w:jc w:val="both"/>
        <w:rPr>
          <w:sz w:val="28"/>
          <w:szCs w:val="28"/>
          <w:lang w:eastAsia="ru-RU"/>
        </w:rPr>
      </w:pPr>
    </w:p>
    <w:p w14:paraId="7650F60B" w14:textId="77777777" w:rsidR="001143DD" w:rsidRDefault="001143DD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20"/>
        <w:jc w:val="both"/>
        <w:rPr>
          <w:sz w:val="28"/>
          <w:szCs w:val="28"/>
          <w:lang w:eastAsia="ru-RU"/>
        </w:rPr>
      </w:pPr>
    </w:p>
    <w:p w14:paraId="04A4D2C8" w14:textId="77777777" w:rsidR="00CC0948" w:rsidRDefault="00CC0948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20"/>
        <w:jc w:val="both"/>
        <w:rPr>
          <w:sz w:val="28"/>
          <w:szCs w:val="28"/>
          <w:lang w:eastAsia="ru-RU"/>
        </w:rPr>
      </w:pPr>
    </w:p>
    <w:p w14:paraId="1AFC004E" w14:textId="77777777" w:rsidR="001143DD" w:rsidRDefault="001D6447" w:rsidP="00534535">
      <w:pPr>
        <w:autoSpaceDE w:val="0"/>
        <w:autoSpaceDN w:val="0"/>
        <w:adjustRightInd w:val="0"/>
        <w:spacing w:line="276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Собрания депутатов - </w:t>
      </w:r>
    </w:p>
    <w:p w14:paraId="50A47100" w14:textId="521D018E" w:rsidR="001143DD" w:rsidRDefault="001D6447" w:rsidP="00534535">
      <w:pPr>
        <w:autoSpaceDE w:val="0"/>
        <w:autoSpaceDN w:val="0"/>
        <w:adjustRightInd w:val="0"/>
        <w:spacing w:line="276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Глава </w:t>
      </w:r>
      <w:r w:rsidR="00590D6D">
        <w:rPr>
          <w:spacing w:val="-4"/>
          <w:sz w:val="28"/>
          <w:szCs w:val="28"/>
        </w:rPr>
        <w:t>Ильинского</w:t>
      </w:r>
      <w:r>
        <w:rPr>
          <w:spacing w:val="-4"/>
          <w:sz w:val="28"/>
          <w:szCs w:val="28"/>
        </w:rPr>
        <w:t xml:space="preserve"> сельского поселения                                     </w:t>
      </w:r>
      <w:r w:rsidR="00CC0948">
        <w:rPr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 xml:space="preserve">   </w:t>
      </w:r>
      <w:r w:rsidR="00590D6D">
        <w:rPr>
          <w:spacing w:val="-4"/>
          <w:sz w:val="28"/>
          <w:szCs w:val="28"/>
        </w:rPr>
        <w:t>В.П. Дмитриенко</w:t>
      </w:r>
    </w:p>
    <w:sectPr w:rsidR="001143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01FC" w14:textId="77777777" w:rsidR="00E87C3D" w:rsidRDefault="00E87C3D">
      <w:r>
        <w:separator/>
      </w:r>
    </w:p>
  </w:endnote>
  <w:endnote w:type="continuationSeparator" w:id="0">
    <w:p w14:paraId="6CF54AE8" w14:textId="77777777" w:rsidR="00E87C3D" w:rsidRDefault="00E8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E801B" w14:textId="77777777" w:rsidR="00E87C3D" w:rsidRDefault="00E87C3D">
      <w:r>
        <w:separator/>
      </w:r>
    </w:p>
  </w:footnote>
  <w:footnote w:type="continuationSeparator" w:id="0">
    <w:p w14:paraId="748747DA" w14:textId="77777777" w:rsidR="00E87C3D" w:rsidRDefault="00E87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C5278"/>
    <w:multiLevelType w:val="multilevel"/>
    <w:tmpl w:val="BB3C527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 w15:restartNumberingAfterBreak="0">
    <w:nsid w:val="359D7883"/>
    <w:multiLevelType w:val="multilevel"/>
    <w:tmpl w:val="BB3C527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2" w15:restartNumberingAfterBreak="0">
    <w:nsid w:val="50E409D0"/>
    <w:multiLevelType w:val="multilevel"/>
    <w:tmpl w:val="5568DB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486169265">
    <w:abstractNumId w:val="0"/>
  </w:num>
  <w:num w:numId="2" w16cid:durableId="335503636">
    <w:abstractNumId w:val="1"/>
  </w:num>
  <w:num w:numId="3" w16cid:durableId="437139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78"/>
    <w:rsid w:val="00024923"/>
    <w:rsid w:val="000451EE"/>
    <w:rsid w:val="000562E5"/>
    <w:rsid w:val="00073004"/>
    <w:rsid w:val="00074A3F"/>
    <w:rsid w:val="000A161C"/>
    <w:rsid w:val="0010525A"/>
    <w:rsid w:val="001143DD"/>
    <w:rsid w:val="00133579"/>
    <w:rsid w:val="00136BC1"/>
    <w:rsid w:val="00155E50"/>
    <w:rsid w:val="00166AA6"/>
    <w:rsid w:val="00174B28"/>
    <w:rsid w:val="00193D51"/>
    <w:rsid w:val="001B1527"/>
    <w:rsid w:val="001C03DB"/>
    <w:rsid w:val="001C072E"/>
    <w:rsid w:val="001D41D7"/>
    <w:rsid w:val="001D62A1"/>
    <w:rsid w:val="001D6447"/>
    <w:rsid w:val="001D6575"/>
    <w:rsid w:val="00207825"/>
    <w:rsid w:val="002167C6"/>
    <w:rsid w:val="00263D7B"/>
    <w:rsid w:val="002C1DED"/>
    <w:rsid w:val="002D4FED"/>
    <w:rsid w:val="00316BA3"/>
    <w:rsid w:val="00361831"/>
    <w:rsid w:val="00363199"/>
    <w:rsid w:val="003B6177"/>
    <w:rsid w:val="003D0F1D"/>
    <w:rsid w:val="003F2AE4"/>
    <w:rsid w:val="00402AEA"/>
    <w:rsid w:val="004468E8"/>
    <w:rsid w:val="0045039A"/>
    <w:rsid w:val="00451623"/>
    <w:rsid w:val="00457AD6"/>
    <w:rsid w:val="00471E4B"/>
    <w:rsid w:val="004768C5"/>
    <w:rsid w:val="0048170B"/>
    <w:rsid w:val="00503D82"/>
    <w:rsid w:val="00506E0F"/>
    <w:rsid w:val="00534535"/>
    <w:rsid w:val="0053741E"/>
    <w:rsid w:val="00542510"/>
    <w:rsid w:val="00552BEE"/>
    <w:rsid w:val="00555C2A"/>
    <w:rsid w:val="005774FC"/>
    <w:rsid w:val="00590BED"/>
    <w:rsid w:val="00590D6D"/>
    <w:rsid w:val="005F09DE"/>
    <w:rsid w:val="00601EA0"/>
    <w:rsid w:val="006130F5"/>
    <w:rsid w:val="00620BAC"/>
    <w:rsid w:val="00625185"/>
    <w:rsid w:val="0067700A"/>
    <w:rsid w:val="00697AEE"/>
    <w:rsid w:val="006A56C3"/>
    <w:rsid w:val="006B1FFA"/>
    <w:rsid w:val="006F5807"/>
    <w:rsid w:val="00742464"/>
    <w:rsid w:val="00754B91"/>
    <w:rsid w:val="0077025D"/>
    <w:rsid w:val="00773A8E"/>
    <w:rsid w:val="007839E5"/>
    <w:rsid w:val="007E0428"/>
    <w:rsid w:val="007E7BC5"/>
    <w:rsid w:val="008039B2"/>
    <w:rsid w:val="008108C3"/>
    <w:rsid w:val="00810A85"/>
    <w:rsid w:val="0085783C"/>
    <w:rsid w:val="008643B6"/>
    <w:rsid w:val="0090377A"/>
    <w:rsid w:val="00933438"/>
    <w:rsid w:val="00946E90"/>
    <w:rsid w:val="00970F6D"/>
    <w:rsid w:val="009D4B9C"/>
    <w:rsid w:val="00A21D4A"/>
    <w:rsid w:val="00A21DBF"/>
    <w:rsid w:val="00A52310"/>
    <w:rsid w:val="00A749C0"/>
    <w:rsid w:val="00A940FC"/>
    <w:rsid w:val="00A966E3"/>
    <w:rsid w:val="00AC419A"/>
    <w:rsid w:val="00AD592B"/>
    <w:rsid w:val="00AF0FE5"/>
    <w:rsid w:val="00B03B72"/>
    <w:rsid w:val="00B17898"/>
    <w:rsid w:val="00BA01E0"/>
    <w:rsid w:val="00BC555A"/>
    <w:rsid w:val="00BF309D"/>
    <w:rsid w:val="00C31D1E"/>
    <w:rsid w:val="00C45DC8"/>
    <w:rsid w:val="00C560E8"/>
    <w:rsid w:val="00C734E0"/>
    <w:rsid w:val="00C75C74"/>
    <w:rsid w:val="00CC0948"/>
    <w:rsid w:val="00CC54D2"/>
    <w:rsid w:val="00CF2EBE"/>
    <w:rsid w:val="00CF5B14"/>
    <w:rsid w:val="00D33317"/>
    <w:rsid w:val="00D375D5"/>
    <w:rsid w:val="00D442CE"/>
    <w:rsid w:val="00D63C0E"/>
    <w:rsid w:val="00D71244"/>
    <w:rsid w:val="00D72E7C"/>
    <w:rsid w:val="00D76A9E"/>
    <w:rsid w:val="00DE087F"/>
    <w:rsid w:val="00DE3410"/>
    <w:rsid w:val="00E87C3D"/>
    <w:rsid w:val="00EF6224"/>
    <w:rsid w:val="00F235F5"/>
    <w:rsid w:val="00F57481"/>
    <w:rsid w:val="00F60278"/>
    <w:rsid w:val="00FB067A"/>
    <w:rsid w:val="00FC79F5"/>
    <w:rsid w:val="00FE6B11"/>
    <w:rsid w:val="00FE7C34"/>
    <w:rsid w:val="0E404C8B"/>
    <w:rsid w:val="2EDF08C7"/>
    <w:rsid w:val="3F4346EB"/>
    <w:rsid w:val="4CC3340D"/>
    <w:rsid w:val="541C1222"/>
    <w:rsid w:val="5914690A"/>
    <w:rsid w:val="621926AD"/>
    <w:rsid w:val="62D3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AA3D"/>
  <w15:docId w15:val="{077073E3-D2CB-464E-8CDA-83C38EA6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suppressAutoHyphens w:val="0"/>
      <w:jc w:val="center"/>
    </w:pPr>
    <w:rPr>
      <w:b/>
      <w:bCs/>
      <w:sz w:val="40"/>
      <w:szCs w:val="40"/>
      <w:lang w:eastAsia="ru-RU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">
    <w:name w:val="Знак Знак Знак Знак"/>
    <w:basedOn w:val="a"/>
    <w:qFormat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Заголовок Знак"/>
    <w:basedOn w:val="a0"/>
    <w:link w:val="a9"/>
    <w:qFormat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f1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qFormat/>
    <w:pPr>
      <w:widowControl w:val="0"/>
      <w:autoSpaceDN w:val="0"/>
      <w:jc w:val="both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af3">
    <w:name w:val="Нормальный"/>
    <w:basedOn w:val="Standard"/>
  </w:style>
  <w:style w:type="paragraph" w:customStyle="1" w:styleId="Standard">
    <w:name w:val="Standard"/>
    <w:qFormat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 w:val="24"/>
      <w:szCs w:val="22"/>
    </w:rPr>
  </w:style>
  <w:style w:type="character" w:styleId="af4">
    <w:name w:val="Unresolved Mention"/>
    <w:basedOn w:val="a0"/>
    <w:uiPriority w:val="99"/>
    <w:semiHidden/>
    <w:unhideWhenUsed/>
    <w:rsid w:val="0062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Александра</dc:creator>
  <cp:lastModifiedBy>Ведущий специалист</cp:lastModifiedBy>
  <cp:revision>18</cp:revision>
  <cp:lastPrinted>2025-10-08T07:05:00Z</cp:lastPrinted>
  <dcterms:created xsi:type="dcterms:W3CDTF">2025-09-24T06:54:00Z</dcterms:created>
  <dcterms:modified xsi:type="dcterms:W3CDTF">2025-12-25T06:11:00Z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856D9A6E79FB41388F0A2D2F3C656D10_12</vt:lpwstr>
  </property>
</Properties>
</file>