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FC1" w:rsidRDefault="00091FC1"/>
    <w:p w:rsidR="0025164F" w:rsidRDefault="0025164F" w:rsidP="0025164F">
      <w:pPr>
        <w:spacing w:before="120"/>
        <w:rPr>
          <w:b/>
        </w:rPr>
      </w:pPr>
      <w:r>
        <w:t xml:space="preserve">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571500" cy="723900"/>
            <wp:effectExtent l="1905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</w:p>
    <w:p w:rsidR="0025164F" w:rsidRDefault="0025164F" w:rsidP="0025164F">
      <w:pPr>
        <w:pStyle w:val="21"/>
        <w:ind w:left="2124" w:firstLine="708"/>
        <w:rPr>
          <w:szCs w:val="28"/>
        </w:rPr>
      </w:pPr>
      <w:r>
        <w:rPr>
          <w:szCs w:val="28"/>
        </w:rPr>
        <w:t>РОССИЙСКАЯ ФЕДЕРАЦИЯ</w:t>
      </w:r>
    </w:p>
    <w:p w:rsidR="0025164F" w:rsidRDefault="0025164F" w:rsidP="0025164F">
      <w:pPr>
        <w:pStyle w:val="21"/>
        <w:jc w:val="center"/>
        <w:rPr>
          <w:szCs w:val="28"/>
        </w:rPr>
      </w:pPr>
      <w:r>
        <w:rPr>
          <w:szCs w:val="28"/>
        </w:rPr>
        <w:t>РОСТОВСКАЯ ОБЛАСТЬ</w:t>
      </w:r>
    </w:p>
    <w:p w:rsidR="0025164F" w:rsidRDefault="0025164F" w:rsidP="0025164F">
      <w:pPr>
        <w:pStyle w:val="21"/>
        <w:jc w:val="center"/>
        <w:rPr>
          <w:szCs w:val="28"/>
        </w:rPr>
      </w:pPr>
      <w:r>
        <w:rPr>
          <w:szCs w:val="28"/>
        </w:rPr>
        <w:t xml:space="preserve">МУНИЦИПАЛЬНОЕ ОБРАЗОВАНИЕ </w:t>
      </w:r>
    </w:p>
    <w:p w:rsidR="0025164F" w:rsidRDefault="0025164F" w:rsidP="0025164F">
      <w:pPr>
        <w:pStyle w:val="21"/>
        <w:jc w:val="center"/>
        <w:rPr>
          <w:szCs w:val="28"/>
        </w:rPr>
      </w:pPr>
      <w:r>
        <w:rPr>
          <w:szCs w:val="28"/>
        </w:rPr>
        <w:t>«ИЛЬИНСКОЕ СЕЛЬСКОЕ ПОСЕЛЕНИЕ»</w:t>
      </w:r>
    </w:p>
    <w:p w:rsidR="0025164F" w:rsidRDefault="0025164F" w:rsidP="0025164F">
      <w:pPr>
        <w:pStyle w:val="21"/>
        <w:jc w:val="center"/>
        <w:rPr>
          <w:szCs w:val="28"/>
        </w:rPr>
      </w:pPr>
    </w:p>
    <w:p w:rsidR="0025164F" w:rsidRDefault="0025164F" w:rsidP="0025164F">
      <w:pPr>
        <w:pStyle w:val="21"/>
        <w:ind w:firstLine="708"/>
        <w:rPr>
          <w:szCs w:val="28"/>
        </w:rPr>
      </w:pPr>
      <w:r>
        <w:rPr>
          <w:szCs w:val="28"/>
        </w:rPr>
        <w:t>АДМИНИСТРАЦИЯ ИЛЬИНСКОГО СЕЛЬСКОГО ПОСЕЛЕНИЯ</w:t>
      </w:r>
    </w:p>
    <w:p w:rsidR="0025164F" w:rsidRDefault="0025164F" w:rsidP="0025164F">
      <w:pPr>
        <w:rPr>
          <w:sz w:val="28"/>
          <w:szCs w:val="28"/>
        </w:rPr>
      </w:pPr>
    </w:p>
    <w:p w:rsidR="0025164F" w:rsidRDefault="0025164F" w:rsidP="0025164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РАСПОРЯЖЕНИЕ</w:t>
      </w:r>
    </w:p>
    <w:p w:rsidR="0025164F" w:rsidRDefault="0025164F" w:rsidP="0025164F">
      <w:pPr>
        <w:rPr>
          <w:sz w:val="28"/>
          <w:szCs w:val="28"/>
        </w:rPr>
      </w:pPr>
    </w:p>
    <w:p w:rsidR="0025164F" w:rsidRDefault="0025164F" w:rsidP="0025164F">
      <w:pPr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847"/>
        <w:gridCol w:w="2054"/>
        <w:gridCol w:w="3562"/>
      </w:tblGrid>
      <w:tr w:rsidR="0025164F" w:rsidTr="000D494F">
        <w:tc>
          <w:tcPr>
            <w:tcW w:w="3969" w:type="dxa"/>
          </w:tcPr>
          <w:p w:rsidR="0025164F" w:rsidRDefault="0025164F" w:rsidP="00FE169F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E169F">
              <w:rPr>
                <w:sz w:val="28"/>
                <w:szCs w:val="28"/>
              </w:rPr>
              <w:t>29.02.</w:t>
            </w:r>
            <w:r>
              <w:rPr>
                <w:sz w:val="28"/>
                <w:szCs w:val="28"/>
              </w:rPr>
              <w:t xml:space="preserve"> 2016 </w:t>
            </w:r>
          </w:p>
        </w:tc>
        <w:tc>
          <w:tcPr>
            <w:tcW w:w="2105" w:type="dxa"/>
          </w:tcPr>
          <w:p w:rsidR="0025164F" w:rsidRDefault="0025164F" w:rsidP="00251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№</w:t>
            </w:r>
            <w:r w:rsidR="00FE169F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46" w:type="dxa"/>
          </w:tcPr>
          <w:p w:rsidR="0025164F" w:rsidRDefault="0025164F" w:rsidP="000D494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х.Ильинка</w:t>
            </w:r>
          </w:p>
        </w:tc>
      </w:tr>
    </w:tbl>
    <w:p w:rsidR="0025164F" w:rsidRDefault="0025164F" w:rsidP="0025164F">
      <w:pPr>
        <w:rPr>
          <w:sz w:val="28"/>
          <w:szCs w:val="28"/>
        </w:rPr>
      </w:pPr>
      <w:r>
        <w:t xml:space="preserve">            </w:t>
      </w:r>
    </w:p>
    <w:p w:rsidR="0025164F" w:rsidRDefault="0025164F" w:rsidP="0025164F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</w:tblGrid>
      <w:tr w:rsidR="0025164F" w:rsidTr="00FE169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25164F" w:rsidRDefault="0025164F" w:rsidP="00FE169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О внесении изменений в распоряжение </w:t>
            </w:r>
            <w:r w:rsidR="00FE169F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дминистрации Ильинского сельского поселения от 16.03.2011 № 11 «Об утверждении Регламента Администрации Ильинского сельского поселения»</w:t>
            </w:r>
          </w:p>
        </w:tc>
      </w:tr>
    </w:tbl>
    <w:p w:rsidR="0025164F" w:rsidRDefault="0025164F"/>
    <w:p w:rsidR="0025164F" w:rsidRDefault="0025164F"/>
    <w:p w:rsidR="0025164F" w:rsidRDefault="0025164F"/>
    <w:p w:rsidR="0025164F" w:rsidRDefault="000A74B3" w:rsidP="000A74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целях приведения  нормативно - правового акта в соответствие с действующим законодательством,</w:t>
      </w:r>
    </w:p>
    <w:p w:rsidR="000A74B3" w:rsidRPr="000A74B3" w:rsidRDefault="000A74B3" w:rsidP="000A74B3">
      <w:pPr>
        <w:jc w:val="both"/>
        <w:rPr>
          <w:sz w:val="28"/>
          <w:szCs w:val="28"/>
        </w:rPr>
      </w:pPr>
    </w:p>
    <w:p w:rsidR="0025164F" w:rsidRDefault="0025164F" w:rsidP="000A74B3">
      <w:pPr>
        <w:pStyle w:val="a6"/>
        <w:overflowPunct/>
        <w:ind w:left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1.Подпункт </w:t>
      </w:r>
      <w:r w:rsidRPr="0025164F">
        <w:rPr>
          <w:sz w:val="28"/>
          <w:szCs w:val="28"/>
        </w:rPr>
        <w:t>17.3.</w:t>
      </w:r>
      <w:r>
        <w:rPr>
          <w:sz w:val="28"/>
          <w:szCs w:val="28"/>
        </w:rPr>
        <w:t xml:space="preserve"> пункта 17 распоряжения Администрации Ильинского сельского поселения </w:t>
      </w:r>
      <w:r w:rsidRPr="0025164F">
        <w:rPr>
          <w:sz w:val="28"/>
          <w:szCs w:val="28"/>
        </w:rPr>
        <w:t xml:space="preserve"> </w:t>
      </w:r>
      <w:r>
        <w:rPr>
          <w:sz w:val="28"/>
          <w:szCs w:val="28"/>
        </w:rPr>
        <w:t>от 16.03.2011 № 11 «Об утверждении Регламента Администрации Ильинского сельского поселения»</w:t>
      </w:r>
      <w:r w:rsidRPr="0025164F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</w:t>
      </w:r>
      <w:r w:rsidR="000A74B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25164F" w:rsidRPr="0025164F" w:rsidRDefault="0025164F" w:rsidP="000A74B3">
      <w:pPr>
        <w:pStyle w:val="a6"/>
        <w:overflowPunct/>
        <w:ind w:left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«17.3 </w:t>
      </w:r>
      <w:r w:rsidRPr="0025164F">
        <w:rPr>
          <w:sz w:val="28"/>
          <w:szCs w:val="28"/>
        </w:rPr>
        <w:t>Рабочий день в Администрации Ильинского сельского поселения начинается в 8 часов и оканчивается в 17 часов</w:t>
      </w:r>
      <w:r w:rsidR="00FE169F">
        <w:rPr>
          <w:sz w:val="28"/>
          <w:szCs w:val="28"/>
        </w:rPr>
        <w:t xml:space="preserve"> для мужчин, в</w:t>
      </w:r>
      <w:r w:rsidR="000A74B3">
        <w:rPr>
          <w:sz w:val="28"/>
          <w:szCs w:val="28"/>
        </w:rPr>
        <w:t xml:space="preserve"> 16 часов для женщин в  соответствии с Постановлением  Верховного Совета РСФСР от 01.11.1990 года  № 298/3-1 « О неотложных мерах по улучшению положения женщин</w:t>
      </w:r>
      <w:proofErr w:type="gramStart"/>
      <w:r w:rsidR="000A74B3">
        <w:rPr>
          <w:sz w:val="28"/>
          <w:szCs w:val="28"/>
        </w:rPr>
        <w:t xml:space="preserve"> ,</w:t>
      </w:r>
      <w:proofErr w:type="gramEnd"/>
      <w:r w:rsidR="000A74B3">
        <w:rPr>
          <w:sz w:val="28"/>
          <w:szCs w:val="28"/>
        </w:rPr>
        <w:t xml:space="preserve">  семьи , охрана материнства и детства на селе». </w:t>
      </w:r>
      <w:r w:rsidRPr="0025164F">
        <w:rPr>
          <w:sz w:val="28"/>
          <w:szCs w:val="28"/>
        </w:rPr>
        <w:t xml:space="preserve"> </w:t>
      </w:r>
      <w:r w:rsidR="000A74B3" w:rsidRPr="00D91DEC">
        <w:rPr>
          <w:sz w:val="28"/>
          <w:szCs w:val="28"/>
        </w:rPr>
        <w:t>В пятницу рабочий день оканчивается в 16 часов для мужчин,  в 15 часов  для женщин</w:t>
      </w:r>
      <w:r w:rsidR="000A74B3">
        <w:rPr>
          <w:sz w:val="28"/>
          <w:szCs w:val="28"/>
        </w:rPr>
        <w:t>.</w:t>
      </w:r>
      <w:r w:rsidRPr="0025164F">
        <w:rPr>
          <w:sz w:val="28"/>
          <w:szCs w:val="28"/>
        </w:rPr>
        <w:t xml:space="preserve"> Продолжительность рабочего дня, непосредственно предшествующего нерабочему праздничному дню, уменьшается на 1 час.</w:t>
      </w:r>
    </w:p>
    <w:p w:rsidR="0025164F" w:rsidRDefault="0025164F" w:rsidP="000A74B3">
      <w:pPr>
        <w:overflowPunct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Перерыв для отдыха и питания начинается в 12 часов и оканчивается в 12 часов 48 минут.</w:t>
      </w:r>
    </w:p>
    <w:p w:rsidR="0025164F" w:rsidRDefault="0025164F" w:rsidP="002516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Настоящее распоряжение вступает в силу со дня его</w:t>
      </w:r>
      <w:r w:rsidR="00FE169F">
        <w:rPr>
          <w:sz w:val="28"/>
          <w:szCs w:val="28"/>
        </w:rPr>
        <w:t xml:space="preserve"> подписания и подлежит </w:t>
      </w:r>
      <w:r>
        <w:rPr>
          <w:sz w:val="28"/>
          <w:szCs w:val="28"/>
        </w:rPr>
        <w:t xml:space="preserve"> официально</w:t>
      </w:r>
      <w:r w:rsidR="00FE169F">
        <w:rPr>
          <w:sz w:val="28"/>
          <w:szCs w:val="28"/>
        </w:rPr>
        <w:t>му</w:t>
      </w:r>
      <w:r>
        <w:rPr>
          <w:sz w:val="28"/>
          <w:szCs w:val="28"/>
        </w:rPr>
        <w:t xml:space="preserve"> опубликовани</w:t>
      </w:r>
      <w:r w:rsidR="00FE169F">
        <w:rPr>
          <w:sz w:val="28"/>
          <w:szCs w:val="28"/>
        </w:rPr>
        <w:t>ю</w:t>
      </w:r>
      <w:r>
        <w:rPr>
          <w:sz w:val="28"/>
          <w:szCs w:val="28"/>
        </w:rPr>
        <w:t>.</w:t>
      </w:r>
    </w:p>
    <w:p w:rsidR="0025164F" w:rsidRDefault="0025164F" w:rsidP="0025164F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распоряжения возложить на ведущего специалиста Администрации Ильинского сел</w:t>
      </w:r>
      <w:r w:rsidR="00FE169F">
        <w:rPr>
          <w:sz w:val="28"/>
          <w:szCs w:val="28"/>
        </w:rPr>
        <w:t>ьского поселения Кушнареву Т.В.</w:t>
      </w:r>
    </w:p>
    <w:p w:rsidR="00FE169F" w:rsidRDefault="00FE169F" w:rsidP="0025164F">
      <w:pPr>
        <w:widowControl w:val="0"/>
        <w:ind w:firstLine="708"/>
        <w:jc w:val="both"/>
        <w:rPr>
          <w:sz w:val="28"/>
          <w:szCs w:val="28"/>
        </w:rPr>
      </w:pPr>
    </w:p>
    <w:p w:rsidR="00FE169F" w:rsidRDefault="00FE169F" w:rsidP="0025164F">
      <w:pPr>
        <w:widowControl w:val="0"/>
        <w:ind w:firstLine="708"/>
        <w:jc w:val="both"/>
        <w:rPr>
          <w:sz w:val="28"/>
          <w:szCs w:val="28"/>
        </w:rPr>
      </w:pPr>
    </w:p>
    <w:p w:rsidR="00FE169F" w:rsidRDefault="00FE169F" w:rsidP="0025164F">
      <w:pPr>
        <w:widowControl w:val="0"/>
        <w:ind w:firstLine="708"/>
        <w:jc w:val="both"/>
        <w:rPr>
          <w:sz w:val="28"/>
          <w:szCs w:val="28"/>
        </w:rPr>
      </w:pPr>
    </w:p>
    <w:p w:rsidR="00FE169F" w:rsidRDefault="00FE169F" w:rsidP="0025164F">
      <w:pPr>
        <w:widowControl w:val="0"/>
        <w:ind w:firstLine="708"/>
        <w:jc w:val="both"/>
        <w:rPr>
          <w:sz w:val="28"/>
          <w:szCs w:val="28"/>
        </w:rPr>
      </w:pPr>
    </w:p>
    <w:p w:rsidR="0025164F" w:rsidRDefault="0025164F" w:rsidP="0025164F">
      <w:pPr>
        <w:widowControl w:val="0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47"/>
        <w:gridCol w:w="5424"/>
      </w:tblGrid>
      <w:tr w:rsidR="0025164F" w:rsidTr="00C4298A">
        <w:tc>
          <w:tcPr>
            <w:tcW w:w="4147" w:type="dxa"/>
          </w:tcPr>
          <w:p w:rsidR="0025164F" w:rsidRDefault="0025164F" w:rsidP="000D494F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Ильинского </w:t>
            </w:r>
          </w:p>
          <w:p w:rsidR="0025164F" w:rsidRDefault="0025164F" w:rsidP="000D494F">
            <w:pPr>
              <w:widowControl w:val="0"/>
              <w:jc w:val="both"/>
            </w:pPr>
            <w:r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5424" w:type="dxa"/>
          </w:tcPr>
          <w:p w:rsidR="0025164F" w:rsidRDefault="0025164F" w:rsidP="000D494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5164F" w:rsidRDefault="00FE169F" w:rsidP="000D494F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Ю.И. Сулименко</w:t>
            </w:r>
          </w:p>
          <w:p w:rsidR="00C4298A" w:rsidRDefault="00C4298A" w:rsidP="000D494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4298A" w:rsidRDefault="00C4298A" w:rsidP="00C4298A">
            <w:pPr>
              <w:widowControl w:val="0"/>
              <w:rPr>
                <w:sz w:val="28"/>
                <w:szCs w:val="28"/>
              </w:rPr>
            </w:pPr>
          </w:p>
        </w:tc>
      </w:tr>
      <w:tr w:rsidR="00C4298A" w:rsidTr="00E72DD4">
        <w:tc>
          <w:tcPr>
            <w:tcW w:w="9571" w:type="dxa"/>
            <w:gridSpan w:val="2"/>
          </w:tcPr>
          <w:p w:rsidR="00C4298A" w:rsidRDefault="00C4298A" w:rsidP="000D494F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Верно:</w:t>
            </w:r>
          </w:p>
          <w:p w:rsidR="00C4298A" w:rsidRDefault="00C4298A" w:rsidP="000D494F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                                                              </w:t>
            </w:r>
            <w:bookmarkStart w:id="0" w:name="_GoBack"/>
            <w:bookmarkEnd w:id="0"/>
            <w:r>
              <w:rPr>
                <w:sz w:val="28"/>
                <w:szCs w:val="28"/>
              </w:rPr>
              <w:t>Т.В. Кушнарева</w:t>
            </w:r>
          </w:p>
          <w:p w:rsidR="00C4298A" w:rsidRDefault="00C4298A" w:rsidP="000D494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C4298A" w:rsidRDefault="00C4298A" w:rsidP="000D494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DD358D" w:rsidRDefault="00DD358D" w:rsidP="000A74B3">
      <w:pPr>
        <w:widowControl w:val="0"/>
        <w:ind w:firstLine="708"/>
        <w:jc w:val="both"/>
      </w:pPr>
    </w:p>
    <w:sectPr w:rsidR="00DD358D" w:rsidSect="00091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A71AA"/>
    <w:multiLevelType w:val="hybridMultilevel"/>
    <w:tmpl w:val="CD1E802A"/>
    <w:lvl w:ilvl="0" w:tplc="736EB7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164F"/>
    <w:rsid w:val="00091FC1"/>
    <w:rsid w:val="000A74B3"/>
    <w:rsid w:val="0025164F"/>
    <w:rsid w:val="00373675"/>
    <w:rsid w:val="0060214D"/>
    <w:rsid w:val="00C4298A"/>
    <w:rsid w:val="00DD358D"/>
    <w:rsid w:val="00F30A9C"/>
    <w:rsid w:val="00FE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64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5164F"/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2516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64F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25164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5164F"/>
    <w:pPr>
      <w:ind w:left="720"/>
      <w:contextualSpacing/>
    </w:pPr>
  </w:style>
  <w:style w:type="paragraph" w:customStyle="1" w:styleId="22">
    <w:name w:val="Основной текст 22"/>
    <w:basedOn w:val="a"/>
    <w:rsid w:val="0037367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2016-03-02T13:34:00Z</cp:lastPrinted>
  <dcterms:created xsi:type="dcterms:W3CDTF">2016-02-25T19:36:00Z</dcterms:created>
  <dcterms:modified xsi:type="dcterms:W3CDTF">2016-03-02T13:36:00Z</dcterms:modified>
</cp:coreProperties>
</file>